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6" w:rsidRPr="00A54596" w:rsidRDefault="00A54596" w:rsidP="00A5459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MT"/>
          <w:sz w:val="24"/>
          <w:szCs w:val="24"/>
        </w:rPr>
      </w:pPr>
      <w:r w:rsidRPr="00A54596">
        <w:rPr>
          <w:rFonts w:ascii="Comic Sans MS" w:hAnsi="Comic Sans MS" w:cs="ArialMT"/>
          <w:sz w:val="24"/>
          <w:szCs w:val="24"/>
        </w:rPr>
        <w:t>Name _______________</w:t>
      </w:r>
    </w:p>
    <w:p w:rsidR="00A54596" w:rsidRPr="00A54596" w:rsidRDefault="00A54596" w:rsidP="00A5459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MT"/>
          <w:sz w:val="24"/>
          <w:szCs w:val="24"/>
        </w:rPr>
      </w:pPr>
      <w:r w:rsidRPr="00A54596">
        <w:rPr>
          <w:rFonts w:ascii="Comic Sans MS" w:hAnsi="Comic Sans MS" w:cs="ArialMT"/>
          <w:sz w:val="24"/>
          <w:szCs w:val="24"/>
        </w:rPr>
        <w:t>Hr. ____ Date ________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b/>
          <w:sz w:val="28"/>
          <w:szCs w:val="28"/>
          <w:u w:val="single"/>
        </w:rPr>
      </w:pPr>
      <w:r w:rsidRPr="00497F44">
        <w:rPr>
          <w:rFonts w:ascii="Comic Sans MS" w:hAnsi="Comic Sans MS" w:cs="ArialMT"/>
          <w:b/>
          <w:sz w:val="28"/>
          <w:szCs w:val="28"/>
          <w:u w:val="single"/>
        </w:rPr>
        <w:t>Slideshow Notes</w:t>
      </w:r>
    </w:p>
    <w:p w:rsidR="00A54596" w:rsidRPr="00497F44" w:rsidRDefault="00005921" w:rsidP="00A545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37EA2B" wp14:editId="261F49CA">
            <wp:simplePos x="0" y="0"/>
            <wp:positionH relativeFrom="column">
              <wp:posOffset>4219575</wp:posOffset>
            </wp:positionH>
            <wp:positionV relativeFrom="paragraph">
              <wp:posOffset>241300</wp:posOffset>
            </wp:positionV>
            <wp:extent cx="1532255" cy="2619375"/>
            <wp:effectExtent l="0" t="0" r="0" b="9525"/>
            <wp:wrapNone/>
            <wp:docPr id="1" name="rg_hi" descr="https://encrypted-tbn0.google.com/images?q=tbn:ANd9GcQl9WTxPuBQYJaFWMrmWemmu8S8VxFB-eCY-s4pEzHHAc2BiH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l9WTxPuBQYJaFWMrmWemmu8S8VxFB-eCY-s4pEzHHAc2BiHF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96" w:rsidRPr="00497F44">
        <w:rPr>
          <w:rFonts w:ascii="Comic Sans MS" w:hAnsi="Comic Sans MS" w:cs="ArialMT"/>
          <w:sz w:val="28"/>
          <w:szCs w:val="28"/>
        </w:rPr>
        <w:t>To be completed during slideshow and used as a study guide.</w:t>
      </w:r>
    </w:p>
    <w:p w:rsidR="00A54596" w:rsidRPr="00497F44" w:rsidRDefault="00A54596" w:rsidP="00497F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  <w:r w:rsidRPr="00497F44">
        <w:rPr>
          <w:rFonts w:ascii="Comic Sans MS" w:hAnsi="Comic Sans MS" w:cs="ArialMT"/>
          <w:color w:val="28009A"/>
          <w:sz w:val="26"/>
          <w:szCs w:val="26"/>
        </w:rPr>
        <w:t>The 7 Steps in Order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1)_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>______ the problem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2)Gather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_________ on the problem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3)Form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a ____________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4)Design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and perform the ___________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5)Record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and analyze the ______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6)Form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a ___________</w:t>
      </w:r>
    </w:p>
    <w:p w:rsidR="00A54596" w:rsidRPr="00497F44" w:rsidRDefault="00A54596" w:rsidP="00A54596">
      <w:pPr>
        <w:rPr>
          <w:rFonts w:ascii="Comic Sans MS" w:hAnsi="Comic Sans MS" w:cs="ArialMT"/>
          <w:color w:val="000000"/>
          <w:sz w:val="26"/>
          <w:szCs w:val="26"/>
        </w:rPr>
      </w:pP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7)Repeat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>, repeat, repeat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  <w:r w:rsidRPr="00497F44">
        <w:rPr>
          <w:rFonts w:ascii="Comic Sans MS" w:hAnsi="Comic Sans MS" w:cs="ArialMT"/>
          <w:color w:val="28009A"/>
          <w:sz w:val="26"/>
          <w:szCs w:val="26"/>
        </w:rPr>
        <w:t>Scientific Method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Be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able to </w:t>
      </w:r>
      <w:r w:rsidRPr="00497F44">
        <w:rPr>
          <w:rFonts w:ascii="Comic Sans MS" w:hAnsi="Comic Sans MS" w:cs="Arial-BoldItalicMT"/>
          <w:b/>
          <w:bCs/>
          <w:i/>
          <w:iCs/>
          <w:color w:val="000000"/>
          <w:sz w:val="26"/>
          <w:szCs w:val="26"/>
        </w:rPr>
        <w:t xml:space="preserve">identify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the following:</w:t>
      </w:r>
    </w:p>
    <w:p w:rsidR="00A54596" w:rsidRPr="00497F44" w:rsidRDefault="00A54596" w:rsidP="00C24B7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b/>
          <w:i/>
          <w:color w:val="000000"/>
          <w:sz w:val="26"/>
          <w:szCs w:val="26"/>
        </w:rPr>
        <w:t>Problem Statement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- a ___________ you would like to solve (includes an independent and dependent variable)</w:t>
      </w:r>
    </w:p>
    <w:p w:rsidR="00A54596" w:rsidRPr="00497F44" w:rsidRDefault="00A54596" w:rsidP="00C24B7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b/>
          <w:i/>
          <w:color w:val="000000"/>
          <w:sz w:val="26"/>
          <w:szCs w:val="26"/>
        </w:rPr>
        <w:t>Hypothesis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- an “______</w:t>
      </w: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,_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>_____” statement which tries to predict the results before the experiment is completed</w:t>
      </w:r>
    </w:p>
    <w:p w:rsidR="00A54596" w:rsidRPr="00497F44" w:rsidRDefault="00A54596" w:rsidP="00497F4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b/>
          <w:color w:val="000000"/>
          <w:sz w:val="26"/>
          <w:szCs w:val="26"/>
          <w:u w:val="single"/>
        </w:rPr>
        <w:t>Conclusion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- a statement which declares the </w:t>
      </w:r>
      <w:r w:rsidR="00497F44" w:rsidRPr="00497F44">
        <w:rPr>
          <w:rFonts w:ascii="Comic Sans MS" w:hAnsi="Comic Sans MS" w:cs="ArialMT"/>
          <w:color w:val="000000"/>
          <w:sz w:val="26"/>
          <w:szCs w:val="26"/>
        </w:rPr>
        <w:t>__________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of your experiment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  <w:r w:rsidRPr="00497F44">
        <w:rPr>
          <w:rFonts w:ascii="Comic Sans MS" w:hAnsi="Comic Sans MS" w:cs="ArialMT"/>
          <w:color w:val="28009A"/>
          <w:sz w:val="26"/>
          <w:szCs w:val="26"/>
        </w:rPr>
        <w:t>Problem Statements, Hypotheses &amp; Conclusions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Examples:</w:t>
      </w:r>
    </w:p>
    <w:p w:rsidR="00A54596" w:rsidRPr="00497F44" w:rsidRDefault="00A54596" w:rsidP="00C24B7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b/>
          <w:i/>
          <w:color w:val="000000"/>
          <w:sz w:val="26"/>
          <w:szCs w:val="26"/>
        </w:rPr>
        <w:t>Problem Statement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: Will a Bounty paper towel absorb more liquid than a Brawny</w:t>
      </w:r>
      <w:r w:rsidR="00C24B7B" w:rsidRPr="00497F44">
        <w:rPr>
          <w:rFonts w:ascii="Comic Sans MS" w:hAnsi="Comic Sans MS" w:cs="ArialMT"/>
          <w:color w:val="000000"/>
          <w:sz w:val="26"/>
          <w:szCs w:val="26"/>
        </w:rPr>
        <w:t xml:space="preserve">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paper towel?</w:t>
      </w:r>
    </w:p>
    <w:p w:rsidR="00A54596" w:rsidRPr="00497F44" w:rsidRDefault="00A54596" w:rsidP="00C24B7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b/>
          <w:i/>
          <w:color w:val="000000"/>
          <w:sz w:val="26"/>
          <w:szCs w:val="26"/>
        </w:rPr>
        <w:t>Hypothesis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: </w:t>
      </w:r>
      <w:r w:rsidRPr="00497F44">
        <w:rPr>
          <w:rFonts w:ascii="Comic Sans MS" w:hAnsi="Comic Sans MS" w:cs="ArialMT"/>
          <w:color w:val="000000"/>
          <w:sz w:val="26"/>
          <w:szCs w:val="26"/>
          <w:u w:val="single"/>
        </w:rPr>
        <w:t>If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we try to absorb liquids using Bounty and Brawny paper towels</w:t>
      </w:r>
      <w:r w:rsidR="00C24B7B" w:rsidRPr="00497F44">
        <w:rPr>
          <w:rFonts w:ascii="Comic Sans MS" w:hAnsi="Comic Sans MS" w:cs="ArialMT"/>
          <w:color w:val="000000"/>
          <w:sz w:val="26"/>
          <w:szCs w:val="26"/>
        </w:rPr>
        <w:t xml:space="preserve"> </w:t>
      </w:r>
      <w:r w:rsidRPr="00497F44">
        <w:rPr>
          <w:rFonts w:ascii="Comic Sans MS" w:hAnsi="Comic Sans MS" w:cs="ArialMT"/>
          <w:color w:val="000000"/>
          <w:sz w:val="26"/>
          <w:szCs w:val="26"/>
          <w:u w:val="single"/>
        </w:rPr>
        <w:t>then,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Bounty will absorb the most.</w:t>
      </w:r>
    </w:p>
    <w:p w:rsidR="00A54596" w:rsidRPr="00497F44" w:rsidRDefault="00A54596" w:rsidP="00497F4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proofErr w:type="gramStart"/>
      <w:r w:rsidRPr="00497F44">
        <w:rPr>
          <w:rFonts w:ascii="Comic Sans MS" w:hAnsi="Comic Sans MS" w:cs="ArialMT"/>
          <w:b/>
          <w:i/>
          <w:color w:val="000000"/>
          <w:sz w:val="26"/>
          <w:szCs w:val="26"/>
        </w:rPr>
        <w:t>Conclusion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: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The Bounty paper towel absorbed more liquid than the Brawny</w:t>
      </w:r>
    </w:p>
    <w:p w:rsidR="00A54596" w:rsidRPr="00497F44" w:rsidRDefault="00A54596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paper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towel.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</w:p>
    <w:p w:rsidR="00497F44" w:rsidRDefault="00497F44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</w:p>
    <w:p w:rsidR="00497F44" w:rsidRDefault="00497F44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  <w:r w:rsidRPr="00497F44">
        <w:rPr>
          <w:rFonts w:ascii="Comic Sans MS" w:hAnsi="Comic Sans MS" w:cs="ArialMT"/>
          <w:color w:val="28009A"/>
          <w:sz w:val="26"/>
          <w:szCs w:val="26"/>
        </w:rPr>
        <w:lastRenderedPageBreak/>
        <w:t>Variables and Constants</w:t>
      </w:r>
    </w:p>
    <w:p w:rsidR="00A54596" w:rsidRPr="00497F44" w:rsidRDefault="00A54596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r w:rsidRPr="00497F44">
        <w:rPr>
          <w:rFonts w:ascii="Comic Sans MS" w:hAnsi="Comic Sans MS" w:cs="Arial-BoldMT"/>
          <w:b/>
          <w:bCs/>
          <w:color w:val="000000"/>
          <w:sz w:val="26"/>
          <w:szCs w:val="26"/>
        </w:rPr>
        <w:t xml:space="preserve">Variables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are changes in an experiment</w:t>
      </w:r>
    </w:p>
    <w:p w:rsidR="00A54596" w:rsidRPr="00497F44" w:rsidRDefault="00A54596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-BoldMT"/>
          <w:b/>
          <w:bCs/>
          <w:color w:val="000000"/>
          <w:sz w:val="26"/>
          <w:szCs w:val="26"/>
        </w:rPr>
        <w:t>Independent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- The thing you _____________</w:t>
      </w:r>
      <w:r w:rsidR="00C24B7B" w:rsidRPr="00497F44">
        <w:rPr>
          <w:rFonts w:ascii="Comic Sans MS" w:hAnsi="Comic Sans MS" w:cs="ArialMT"/>
          <w:color w:val="000000"/>
          <w:sz w:val="26"/>
          <w:szCs w:val="26"/>
        </w:rPr>
        <w:t>.</w:t>
      </w:r>
    </w:p>
    <w:p w:rsidR="00A54596" w:rsidRPr="00497F44" w:rsidRDefault="00A54596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-BoldMT"/>
          <w:b/>
          <w:bCs/>
          <w:color w:val="000000"/>
          <w:sz w:val="26"/>
          <w:szCs w:val="26"/>
        </w:rPr>
        <w:t>Dependent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- </w:t>
      </w:r>
      <w:r w:rsidR="00C24B7B" w:rsidRPr="00497F44">
        <w:rPr>
          <w:rFonts w:ascii="Comic Sans MS" w:hAnsi="Comic Sans MS" w:cs="ArialMT"/>
          <w:color w:val="000000"/>
          <w:sz w:val="26"/>
          <w:szCs w:val="26"/>
        </w:rPr>
        <w:t>The thing you ______________.</w:t>
      </w:r>
    </w:p>
    <w:p w:rsidR="00A54596" w:rsidRPr="00497F44" w:rsidRDefault="00C24B7B" w:rsidP="00C24B7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>-</w:t>
      </w:r>
      <w:r w:rsidR="00A54596" w:rsidRPr="00497F44">
        <w:rPr>
          <w:rFonts w:ascii="Comic Sans MS" w:hAnsi="Comic Sans MS" w:cs="OpenSymbol"/>
          <w:color w:val="FF3366"/>
          <w:sz w:val="26"/>
          <w:szCs w:val="26"/>
        </w:rPr>
        <w:t xml:space="preserve"> </w:t>
      </w:r>
      <w:r w:rsidR="00A54596" w:rsidRPr="00497F44">
        <w:rPr>
          <w:rFonts w:ascii="Comic Sans MS" w:hAnsi="Comic Sans MS" w:cs="Arial-BoldMT"/>
          <w:b/>
          <w:bCs/>
          <w:color w:val="000000"/>
          <w:sz w:val="26"/>
          <w:szCs w:val="26"/>
        </w:rPr>
        <w:t xml:space="preserve">Constants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(sometimes called controls) are </w:t>
      </w:r>
      <w:r w:rsidR="00A54596" w:rsidRPr="00497F44">
        <w:rPr>
          <w:rFonts w:ascii="Comic Sans MS" w:hAnsi="Comic Sans MS" w:cs="ArialMT"/>
          <w:color w:val="000000"/>
          <w:sz w:val="26"/>
          <w:szCs w:val="26"/>
        </w:rPr>
        <w:t xml:space="preserve">all the things that must remain the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_______ in </w:t>
      </w:r>
      <w:r w:rsidR="00A54596" w:rsidRPr="00497F44">
        <w:rPr>
          <w:rFonts w:ascii="Comic Sans MS" w:hAnsi="Comic Sans MS" w:cs="ArialMT"/>
          <w:color w:val="000000"/>
          <w:sz w:val="26"/>
          <w:szCs w:val="26"/>
        </w:rPr>
        <w:t>an experiment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.</w:t>
      </w:r>
    </w:p>
    <w:p w:rsidR="00C24B7B" w:rsidRPr="00497F44" w:rsidRDefault="00C24B7B" w:rsidP="00A545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  <w:r w:rsidRPr="00497F44">
        <w:rPr>
          <w:rFonts w:ascii="Comic Sans MS" w:hAnsi="Comic Sans MS" w:cs="ArialMT"/>
          <w:color w:val="28009A"/>
          <w:sz w:val="26"/>
          <w:szCs w:val="26"/>
        </w:rPr>
        <w:t>Variable and Titles on Graphs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The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</w:t>
      </w:r>
      <w:r w:rsidRPr="00497F44">
        <w:rPr>
          <w:rFonts w:ascii="Comic Sans MS" w:hAnsi="Comic Sans MS" w:cs="Arial-BoldMT"/>
          <w:b/>
          <w:bCs/>
          <w:color w:val="000000"/>
          <w:sz w:val="26"/>
          <w:szCs w:val="26"/>
        </w:rPr>
        <w:t xml:space="preserve">independent variable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should be on the ____________ (</w:t>
      </w:r>
      <w:proofErr w:type="spellStart"/>
      <w:r w:rsidRPr="00497F44">
        <w:rPr>
          <w:rFonts w:ascii="Comic Sans MS" w:hAnsi="Comic Sans MS" w:cs="ArialMT"/>
          <w:color w:val="000000"/>
          <w:sz w:val="26"/>
          <w:szCs w:val="26"/>
        </w:rPr>
        <w:t>ie</w:t>
      </w:r>
      <w:proofErr w:type="spellEnd"/>
      <w:r w:rsidRPr="00497F44">
        <w:rPr>
          <w:rFonts w:ascii="Comic Sans MS" w:hAnsi="Comic Sans MS" w:cs="ArialMT"/>
          <w:color w:val="000000"/>
          <w:sz w:val="26"/>
          <w:szCs w:val="26"/>
        </w:rPr>
        <w:t>. X-axis)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The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</w:t>
      </w:r>
      <w:r w:rsidRPr="00497F44">
        <w:rPr>
          <w:rFonts w:ascii="Comic Sans MS" w:hAnsi="Comic Sans MS" w:cs="Arial-BoldMT"/>
          <w:b/>
          <w:bCs/>
          <w:color w:val="000000"/>
          <w:sz w:val="26"/>
          <w:szCs w:val="26"/>
        </w:rPr>
        <w:t xml:space="preserve">dependent variable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should be on the _____________ (</w:t>
      </w:r>
      <w:proofErr w:type="spellStart"/>
      <w:r w:rsidRPr="00497F44">
        <w:rPr>
          <w:rFonts w:ascii="Comic Sans MS" w:hAnsi="Comic Sans MS" w:cs="ArialMT"/>
          <w:color w:val="000000"/>
          <w:sz w:val="26"/>
          <w:szCs w:val="26"/>
        </w:rPr>
        <w:t>ie</w:t>
      </w:r>
      <w:proofErr w:type="spellEnd"/>
      <w:r w:rsidRPr="00497F44">
        <w:rPr>
          <w:rFonts w:ascii="Comic Sans MS" w:hAnsi="Comic Sans MS" w:cs="ArialMT"/>
          <w:color w:val="000000"/>
          <w:sz w:val="26"/>
          <w:szCs w:val="26"/>
        </w:rPr>
        <w:t>. Y-axis)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Don't forget to use the unit (</w:t>
      </w:r>
      <w:proofErr w:type="spellStart"/>
      <w:r w:rsidRPr="00497F44">
        <w:rPr>
          <w:rFonts w:ascii="Comic Sans MS" w:hAnsi="Comic Sans MS" w:cs="ArialMT"/>
          <w:color w:val="000000"/>
          <w:sz w:val="26"/>
          <w:szCs w:val="26"/>
        </w:rPr>
        <w:t>ie</w:t>
      </w:r>
      <w:proofErr w:type="spellEnd"/>
      <w:r w:rsidRPr="00497F44">
        <w:rPr>
          <w:rFonts w:ascii="Comic Sans MS" w:hAnsi="Comic Sans MS" w:cs="ArialMT"/>
          <w:color w:val="000000"/>
          <w:sz w:val="26"/>
          <w:szCs w:val="26"/>
        </w:rPr>
        <w:t>. cm, kg, etc.)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The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title should be on the _______ and should be </w:t>
      </w:r>
      <w:r w:rsidRPr="00497F44">
        <w:rPr>
          <w:rFonts w:ascii="Comic Sans MS" w:hAnsi="Comic Sans MS" w:cs="Arial-BoldMT"/>
          <w:b/>
          <w:bCs/>
          <w:color w:val="000000"/>
          <w:sz w:val="26"/>
          <w:szCs w:val="26"/>
        </w:rPr>
        <w:t>independent variable vs. dependent</w:t>
      </w:r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</w:t>
      </w:r>
      <w:r w:rsidRPr="00497F44">
        <w:rPr>
          <w:rFonts w:ascii="Comic Sans MS" w:hAnsi="Comic Sans MS" w:cs="Arial-BoldMT"/>
          <w:b/>
          <w:bCs/>
          <w:color w:val="000000"/>
          <w:sz w:val="26"/>
          <w:szCs w:val="26"/>
        </w:rPr>
        <w:t>variable.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  <w:r w:rsidRPr="00497F44">
        <w:rPr>
          <w:rFonts w:ascii="Comic Sans MS" w:hAnsi="Comic Sans MS" w:cs="ArialMT"/>
          <w:color w:val="28009A"/>
          <w:sz w:val="26"/>
          <w:szCs w:val="26"/>
        </w:rPr>
        <w:t>Numbering the Graph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Always try to count by numbers which are easy to count by (examples: 1, 2, 5, 10, 20</w:t>
      </w: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,25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>, 50, 100, etc.)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When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you find numbers which work for your set of data, carefully </w:t>
      </w:r>
      <w:r w:rsidRPr="00497F44">
        <w:rPr>
          <w:rFonts w:ascii="Comic Sans MS" w:hAnsi="Comic Sans MS" w:cs="Arial-BoldItalicMT"/>
          <w:b/>
          <w:bCs/>
          <w:i/>
          <w:iCs/>
          <w:color w:val="DD2300"/>
          <w:sz w:val="26"/>
          <w:szCs w:val="26"/>
        </w:rPr>
        <w:t>number the</w:t>
      </w:r>
      <w:r w:rsidR="00497F44" w:rsidRPr="00497F44">
        <w:rPr>
          <w:rFonts w:ascii="Comic Sans MS" w:hAnsi="Comic Sans MS" w:cs="Arial-BoldItalicMT"/>
          <w:b/>
          <w:bCs/>
          <w:i/>
          <w:iCs/>
          <w:color w:val="DD2300"/>
          <w:sz w:val="26"/>
          <w:szCs w:val="26"/>
        </w:rPr>
        <w:t xml:space="preserve"> </w:t>
      </w:r>
      <w:r w:rsidRPr="00497F44">
        <w:rPr>
          <w:rFonts w:ascii="Comic Sans MS" w:hAnsi="Comic Sans MS" w:cs="Arial-BoldItalicMT"/>
          <w:b/>
          <w:bCs/>
          <w:i/>
          <w:iCs/>
          <w:color w:val="DD2300"/>
          <w:sz w:val="26"/>
          <w:szCs w:val="26"/>
        </w:rPr>
        <w:t>lines</w:t>
      </w:r>
      <w:r w:rsidRPr="00497F44">
        <w:rPr>
          <w:rFonts w:ascii="Comic Sans MS" w:hAnsi="Comic Sans MS" w:cs="ArialMT"/>
          <w:color w:val="DD2300"/>
          <w:sz w:val="26"/>
          <w:szCs w:val="26"/>
        </w:rPr>
        <w:t>.</w:t>
      </w:r>
    </w:p>
    <w:p w:rsidR="00C24B7B" w:rsidRPr="00497F44" w:rsidRDefault="00266668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B165E" wp14:editId="5C45E55F">
            <wp:simplePos x="0" y="0"/>
            <wp:positionH relativeFrom="column">
              <wp:posOffset>4019550</wp:posOffset>
            </wp:positionH>
            <wp:positionV relativeFrom="paragraph">
              <wp:posOffset>29210</wp:posOffset>
            </wp:positionV>
            <wp:extent cx="2143125" cy="2143125"/>
            <wp:effectExtent l="0" t="0" r="9525" b="9525"/>
            <wp:wrapNone/>
            <wp:docPr id="2" name="rg_hi" descr="https://encrypted-tbn0.google.com/images?q=tbn:ANd9GcTfL4r7n9TH2_heVGsqI0suq4I8hxWqbIhO3Rgd34lAKkXCN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fL4r7n9TH2_heVGsqI0suq4I8hxWqbIhO3Rgd34lAKkXCNI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  <w:r w:rsidRPr="00497F44">
        <w:rPr>
          <w:rFonts w:ascii="Comic Sans MS" w:hAnsi="Comic Sans MS" w:cs="ArialMT"/>
          <w:color w:val="28009A"/>
          <w:sz w:val="26"/>
          <w:szCs w:val="26"/>
        </w:rPr>
        <w:t>Making the Bars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Decide how wide your bars should be based on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The graph paper you are given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The number of bars you have to graph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Make your bars the appropriate height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DD23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Label each of your bars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DD2300"/>
          <w:sz w:val="26"/>
          <w:szCs w:val="26"/>
        </w:rPr>
      </w:pP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8009A"/>
          <w:sz w:val="26"/>
          <w:szCs w:val="26"/>
        </w:rPr>
      </w:pPr>
      <w:r w:rsidRPr="00497F44">
        <w:rPr>
          <w:rFonts w:ascii="Comic Sans MS" w:hAnsi="Comic Sans MS" w:cs="ArialMT"/>
          <w:color w:val="28009A"/>
          <w:sz w:val="26"/>
          <w:szCs w:val="26"/>
        </w:rPr>
        <w:t>Which Scope?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A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</w:t>
      </w:r>
      <w:r w:rsidRPr="00497F44">
        <w:rPr>
          <w:rFonts w:ascii="Comic Sans MS" w:hAnsi="Comic Sans MS" w:cs="Arial-BoldMT"/>
          <w:b/>
          <w:bCs/>
          <w:color w:val="FF0000"/>
          <w:sz w:val="26"/>
          <w:szCs w:val="26"/>
        </w:rPr>
        <w:t xml:space="preserve">_____________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is used for looking at really small objects.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A bee's leg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A blood smear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A piece of hair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● </w:t>
      </w:r>
      <w:proofErr w:type="gramStart"/>
      <w:r w:rsidRPr="00497F44">
        <w:rPr>
          <w:rFonts w:ascii="Comic Sans MS" w:hAnsi="Comic Sans MS" w:cs="ArialMT"/>
          <w:color w:val="000000"/>
          <w:sz w:val="26"/>
          <w:szCs w:val="26"/>
        </w:rPr>
        <w:t>A</w:t>
      </w:r>
      <w:proofErr w:type="gramEnd"/>
      <w:r w:rsidRPr="00497F44">
        <w:rPr>
          <w:rFonts w:ascii="Comic Sans MS" w:hAnsi="Comic Sans MS" w:cs="ArialMT"/>
          <w:color w:val="000000"/>
          <w:sz w:val="26"/>
          <w:szCs w:val="26"/>
        </w:rPr>
        <w:t xml:space="preserve"> </w:t>
      </w:r>
      <w:r w:rsidRPr="00497F44">
        <w:rPr>
          <w:rFonts w:ascii="Comic Sans MS" w:hAnsi="Comic Sans MS" w:cs="Arial-BoldMT"/>
          <w:b/>
          <w:bCs/>
          <w:color w:val="FF0000"/>
          <w:sz w:val="26"/>
          <w:szCs w:val="26"/>
        </w:rPr>
        <w:t xml:space="preserve">_____________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is used for looking at objects which are far away.</w:t>
      </w:r>
    </w:p>
    <w:p w:rsidR="00C24B7B" w:rsidRPr="00497F44" w:rsidRDefault="00266668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5FE814" wp14:editId="5A571F01">
            <wp:simplePos x="0" y="0"/>
            <wp:positionH relativeFrom="column">
              <wp:posOffset>2495550</wp:posOffset>
            </wp:positionH>
            <wp:positionV relativeFrom="paragraph">
              <wp:posOffset>15240</wp:posOffset>
            </wp:positionV>
            <wp:extent cx="2047875" cy="1040130"/>
            <wp:effectExtent l="0" t="0" r="9525" b="7620"/>
            <wp:wrapNone/>
            <wp:docPr id="3" name="rg_hi" descr="https://encrypted-tbn3.google.com/images?q=tbn:ANd9GcSpruV27faehBb1y3YdScUmGytppbrO8Gu7P1v-uU0f_muQKw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pruV27faehBb1y3YdScUmGytppbrO8Gu7P1v-uU0f_muQKwO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B7B"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="00C24B7B" w:rsidRPr="00497F44">
        <w:rPr>
          <w:rFonts w:ascii="Comic Sans MS" w:hAnsi="Comic Sans MS" w:cs="ArialMT"/>
          <w:color w:val="000000"/>
          <w:sz w:val="26"/>
          <w:szCs w:val="26"/>
        </w:rPr>
        <w:t>Planets</w:t>
      </w:r>
    </w:p>
    <w:p w:rsidR="00C24B7B" w:rsidRPr="00497F44" w:rsidRDefault="00C24B7B" w:rsidP="00C24B7B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color w:val="000000"/>
          <w:sz w:val="26"/>
          <w:szCs w:val="26"/>
        </w:rPr>
      </w:pPr>
      <w:r w:rsidRPr="00497F44">
        <w:rPr>
          <w:rFonts w:ascii="Comic Sans MS" w:hAnsi="Comic Sans MS" w:cs="OpenSymbol"/>
          <w:color w:val="FF3366"/>
          <w:sz w:val="26"/>
          <w:szCs w:val="26"/>
        </w:rPr>
        <w:t xml:space="preserve">– </w:t>
      </w:r>
      <w:r w:rsidRPr="00497F44">
        <w:rPr>
          <w:rFonts w:ascii="Comic Sans MS" w:hAnsi="Comic Sans MS" w:cs="ArialMT"/>
          <w:color w:val="000000"/>
          <w:sz w:val="26"/>
          <w:szCs w:val="26"/>
        </w:rPr>
        <w:t>Stars which are far away</w:t>
      </w:r>
      <w:bookmarkStart w:id="0" w:name="_GoBack"/>
      <w:bookmarkEnd w:id="0"/>
    </w:p>
    <w:sectPr w:rsidR="00C24B7B" w:rsidRPr="0049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96"/>
    <w:rsid w:val="00005921"/>
    <w:rsid w:val="00266668"/>
    <w:rsid w:val="002F7D93"/>
    <w:rsid w:val="00497F44"/>
    <w:rsid w:val="00A54596"/>
    <w:rsid w:val="00C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2</cp:revision>
  <cp:lastPrinted>2012-09-18T20:25:00Z</cp:lastPrinted>
  <dcterms:created xsi:type="dcterms:W3CDTF">2012-09-18T20:25:00Z</dcterms:created>
  <dcterms:modified xsi:type="dcterms:W3CDTF">2012-09-18T20:25:00Z</dcterms:modified>
</cp:coreProperties>
</file>